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2E47F13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A14D2C">
        <w:rPr>
          <w:color w:val="FF0000"/>
          <w:sz w:val="24"/>
          <w:szCs w:val="24"/>
        </w:rPr>
        <w:t>304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5EAE43A2">
      <w:pPr>
        <w:pStyle w:val="NoSpacing"/>
        <w:jc w:val="right"/>
        <w:rPr>
          <w:sz w:val="24"/>
          <w:szCs w:val="24"/>
        </w:rPr>
      </w:pPr>
      <w:r w:rsidRPr="00A14D2C">
        <w:rPr>
          <w:sz w:val="24"/>
          <w:szCs w:val="24"/>
        </w:rPr>
        <w:t>86MS0046-01-2026-000414-32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D11636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A14D2C">
        <w:rPr>
          <w:sz w:val="24"/>
          <w:szCs w:val="24"/>
        </w:rPr>
        <w:t>01 апреля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2CBEEB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Фокина Данила Александровича</w:t>
      </w:r>
      <w:r w:rsidR="00357FE4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357FE4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357FE4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>
        <w:rPr>
          <w:bCs/>
          <w:sz w:val="24"/>
          <w:szCs w:val="24"/>
        </w:rPr>
        <w:t>ИНН</w:t>
      </w:r>
      <w:r w:rsidR="00357FE4">
        <w:rPr>
          <w:bCs/>
          <w:sz w:val="24"/>
          <w:szCs w:val="24"/>
        </w:rPr>
        <w:t>*</w:t>
      </w:r>
    </w:p>
    <w:p w:rsidR="006801A7" w:rsidP="00EA3FD5" w14:paraId="29090FD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A14D2C" w:rsidP="00A14D2C" w14:paraId="2CCBF72E" w14:textId="52F04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18810386250280001804 от 16.04.2025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>ч. 1 ст. 12.</w:t>
      </w:r>
      <w:r w:rsidR="00167C0F"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вступившим в законную силу </w:t>
      </w:r>
      <w:r>
        <w:rPr>
          <w:color w:val="FF0000"/>
          <w:sz w:val="24"/>
          <w:szCs w:val="24"/>
        </w:rPr>
        <w:t>13.05.2025</w:t>
      </w:r>
      <w:r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color w:val="FF0000"/>
          <w:sz w:val="24"/>
          <w:szCs w:val="24"/>
        </w:rPr>
        <w:t xml:space="preserve">15000 </w:t>
      </w:r>
      <w:r>
        <w:rPr>
          <w:sz w:val="24"/>
          <w:szCs w:val="24"/>
        </w:rPr>
        <w:t xml:space="preserve">рублей.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>., в нарушение требований ст. 32.2 Кодекса РФ об АП в течение 60 дней обязаннос</w:t>
      </w:r>
      <w:r>
        <w:rPr>
          <w:sz w:val="24"/>
          <w:szCs w:val="24"/>
        </w:rPr>
        <w:t xml:space="preserve">ть по уплате штрафа не исполнил. </w:t>
      </w:r>
    </w:p>
    <w:p w:rsidR="00C7316C" w:rsidP="00C7316C" w14:paraId="55E6D3E8" w14:textId="4DE3474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C7316C" w:rsidP="00C7316C" w14:paraId="135C5109" w14:textId="5006B2C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дела.</w:t>
      </w:r>
    </w:p>
    <w:p w:rsidR="00C7316C" w:rsidP="00C7316C" w14:paraId="579D935F" w14:textId="71D66F8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судья, исследовав материалы дела об администрат</w:t>
      </w:r>
      <w:r>
        <w:rPr>
          <w:sz w:val="24"/>
          <w:szCs w:val="24"/>
        </w:rPr>
        <w:t xml:space="preserve">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A14D2C">
        <w:rPr>
          <w:color w:val="FF0000"/>
          <w:sz w:val="24"/>
          <w:szCs w:val="24"/>
        </w:rPr>
        <w:t>686875 от 07.01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 xml:space="preserve">, согласно которому </w:t>
      </w:r>
      <w:r>
        <w:rPr>
          <w:color w:val="FF0000"/>
          <w:sz w:val="24"/>
          <w:szCs w:val="24"/>
        </w:rPr>
        <w:t>Фокину Д.А</w:t>
      </w:r>
      <w:r>
        <w:rPr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</w:t>
      </w:r>
      <w:r>
        <w:rPr>
          <w:sz w:val="24"/>
          <w:szCs w:val="24"/>
        </w:rPr>
        <w:t xml:space="preserve">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A14D2C">
        <w:rPr>
          <w:color w:val="FF0000"/>
          <w:sz w:val="24"/>
          <w:szCs w:val="24"/>
        </w:rPr>
        <w:t>18810386250280001804 от 16.04</w:t>
      </w:r>
      <w:r w:rsidRPr="00C7316C">
        <w:rPr>
          <w:color w:val="FF0000"/>
          <w:sz w:val="24"/>
          <w:szCs w:val="24"/>
        </w:rPr>
        <w:t>.2025</w:t>
      </w:r>
      <w:r w:rsidRPr="00C7316C">
        <w:rPr>
          <w:sz w:val="24"/>
          <w:szCs w:val="24"/>
        </w:rPr>
        <w:t xml:space="preserve">, согласно которой </w:t>
      </w:r>
      <w:r w:rsidRPr="00C7316C">
        <w:rPr>
          <w:color w:val="FF0000"/>
          <w:sz w:val="24"/>
          <w:szCs w:val="24"/>
        </w:rPr>
        <w:t>Фокин Д.А.</w:t>
      </w:r>
      <w:r w:rsidRPr="00C7316C">
        <w:rPr>
          <w:sz w:val="24"/>
          <w:szCs w:val="24"/>
        </w:rPr>
        <w:t xml:space="preserve"> признан виновным в совершении административного правонару</w:t>
      </w:r>
      <w:r w:rsidRPr="00C7316C">
        <w:rPr>
          <w:sz w:val="24"/>
          <w:szCs w:val="24"/>
        </w:rPr>
        <w:t xml:space="preserve">шения, предусмотренного </w:t>
      </w:r>
      <w:r w:rsidR="00A14D2C">
        <w:rPr>
          <w:color w:val="FF0000"/>
          <w:sz w:val="24"/>
          <w:szCs w:val="24"/>
        </w:rPr>
        <w:t xml:space="preserve">ч. 1 ст. 12.7 </w:t>
      </w:r>
      <w:r w:rsidRPr="00C7316C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14D2C">
        <w:rPr>
          <w:color w:val="FF0000"/>
          <w:sz w:val="24"/>
          <w:szCs w:val="24"/>
        </w:rPr>
        <w:t>15000</w:t>
      </w:r>
      <w:r w:rsidRPr="00C7316C">
        <w:rPr>
          <w:color w:val="FF0000"/>
          <w:sz w:val="24"/>
          <w:szCs w:val="24"/>
        </w:rPr>
        <w:t xml:space="preserve"> </w:t>
      </w:r>
      <w:r w:rsidRPr="00C7316C">
        <w:rPr>
          <w:sz w:val="24"/>
          <w:szCs w:val="24"/>
        </w:rPr>
        <w:t>рублей</w:t>
      </w:r>
      <w:r w:rsidR="00A14D2C">
        <w:rPr>
          <w:sz w:val="24"/>
          <w:szCs w:val="24"/>
        </w:rPr>
        <w:t xml:space="preserve">. Постановление вступило в законную силу </w:t>
      </w:r>
      <w:r w:rsidR="00A14D2C">
        <w:rPr>
          <w:color w:val="FF0000"/>
          <w:sz w:val="24"/>
          <w:szCs w:val="24"/>
        </w:rPr>
        <w:t>13.05.2025</w:t>
      </w:r>
      <w:r w:rsidRPr="00C7316C">
        <w:rPr>
          <w:sz w:val="24"/>
          <w:szCs w:val="24"/>
        </w:rPr>
        <w:t xml:space="preserve">; </w:t>
      </w:r>
      <w:r w:rsidR="00A14D2C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A14D2C">
        <w:rPr>
          <w:color w:val="FF0000"/>
          <w:sz w:val="24"/>
          <w:szCs w:val="24"/>
        </w:rPr>
        <w:t>Фокину Д.А</w:t>
      </w:r>
      <w:r w:rsidR="00A14D2C">
        <w:rPr>
          <w:sz w:val="24"/>
          <w:szCs w:val="24"/>
        </w:rPr>
        <w:t xml:space="preserve">. по месту его регистрации, возвращено отправителю </w:t>
      </w:r>
      <w:r w:rsidR="00A14D2C">
        <w:rPr>
          <w:color w:val="FF0000"/>
          <w:sz w:val="24"/>
          <w:szCs w:val="24"/>
        </w:rPr>
        <w:t>28.04.2025</w:t>
      </w:r>
      <w:r w:rsidR="00A14D2C">
        <w:rPr>
          <w:color w:val="000000"/>
          <w:sz w:val="24"/>
          <w:szCs w:val="24"/>
        </w:rPr>
        <w:t xml:space="preserve"> по истечению срока хранения;</w:t>
      </w:r>
      <w:r w:rsidRPr="00C7316C" w:rsidR="00A14D2C">
        <w:rPr>
          <w:sz w:val="24"/>
          <w:szCs w:val="24"/>
        </w:rPr>
        <w:t xml:space="preserve"> </w:t>
      </w:r>
      <w:r w:rsidRPr="00C7316C">
        <w:rPr>
          <w:sz w:val="24"/>
          <w:szCs w:val="24"/>
        </w:rPr>
        <w:t xml:space="preserve">сведения базы ФБД Адмпрактика согласно которым, штраф не оплачен; </w:t>
      </w:r>
      <w:r>
        <w:rPr>
          <w:sz w:val="24"/>
          <w:szCs w:val="24"/>
        </w:rPr>
        <w:t xml:space="preserve">копию </w:t>
      </w:r>
      <w:r w:rsidRPr="00C7316C">
        <w:rPr>
          <w:sz w:val="24"/>
          <w:szCs w:val="24"/>
        </w:rPr>
        <w:t>рапорт</w:t>
      </w:r>
      <w:r>
        <w:rPr>
          <w:sz w:val="24"/>
          <w:szCs w:val="24"/>
        </w:rPr>
        <w:t>а</w:t>
      </w:r>
      <w:r w:rsidRPr="00C7316C">
        <w:rPr>
          <w:sz w:val="24"/>
          <w:szCs w:val="24"/>
        </w:rPr>
        <w:t xml:space="preserve"> сотрудника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>.;</w:t>
      </w:r>
      <w:r>
        <w:rPr>
          <w:sz w:val="24"/>
          <w:szCs w:val="24"/>
        </w:rPr>
        <w:t xml:space="preserve"> копию паспорта на имя </w:t>
      </w:r>
      <w:r>
        <w:rPr>
          <w:color w:val="FF0000"/>
          <w:sz w:val="24"/>
          <w:szCs w:val="24"/>
        </w:rPr>
        <w:t>Фокина Д.А.;</w:t>
      </w:r>
      <w:r w:rsidRPr="00C7316C">
        <w:rPr>
          <w:sz w:val="24"/>
          <w:szCs w:val="24"/>
        </w:rPr>
        <w:t xml:space="preserve"> сведения об а</w:t>
      </w:r>
      <w:r>
        <w:rPr>
          <w:sz w:val="24"/>
          <w:szCs w:val="24"/>
        </w:rPr>
        <w:t xml:space="preserve">дминистративных правонарушениях - </w:t>
      </w:r>
      <w:r w:rsidRPr="00C7316C">
        <w:rPr>
          <w:sz w:val="24"/>
          <w:szCs w:val="24"/>
        </w:rPr>
        <w:t xml:space="preserve">приходит к следующему, что вина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 xml:space="preserve">. </w:t>
      </w:r>
      <w:r w:rsidRPr="00C7316C">
        <w:rPr>
          <w:sz w:val="24"/>
          <w:szCs w:val="24"/>
        </w:rPr>
        <w:t>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A14D2C" w:rsidP="00A14D2C" w14:paraId="5BC5A468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32.2. Кодекса РФ об АП, административный штраф должен быть уплачен</w:t>
      </w:r>
      <w:r>
        <w:rPr>
          <w:sz w:val="24"/>
          <w:szCs w:val="24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</w:t>
      </w:r>
      <w:r>
        <w:rPr>
          <w:sz w:val="24"/>
          <w:szCs w:val="24"/>
        </w:rPr>
        <w:t>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14D2C" w:rsidP="00A14D2C" w14:paraId="48411EE5" w14:textId="4B78B41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административного дела следует, что в отношении </w:t>
      </w:r>
      <w:r>
        <w:rPr>
          <w:color w:val="FF0000"/>
          <w:sz w:val="24"/>
          <w:szCs w:val="24"/>
        </w:rPr>
        <w:t>Фокина Д.А</w:t>
      </w:r>
      <w:r>
        <w:rPr>
          <w:sz w:val="24"/>
          <w:szCs w:val="24"/>
        </w:rPr>
        <w:t>. вынесено постановление по делу об административном пра</w:t>
      </w:r>
      <w:r>
        <w:rPr>
          <w:sz w:val="24"/>
          <w:szCs w:val="24"/>
        </w:rPr>
        <w:t xml:space="preserve">вонарушении № </w:t>
      </w:r>
      <w:r>
        <w:rPr>
          <w:color w:val="FF0000"/>
          <w:sz w:val="24"/>
          <w:szCs w:val="24"/>
        </w:rPr>
        <w:t>18810386250280001804 от 16.04.2025</w:t>
      </w:r>
      <w:r>
        <w:rPr>
          <w:sz w:val="24"/>
          <w:szCs w:val="24"/>
        </w:rPr>
        <w:t xml:space="preserve"> за совершение административного правонарушения, предусмотренного по </w:t>
      </w:r>
      <w:r>
        <w:rPr>
          <w:color w:val="FF0000"/>
          <w:sz w:val="24"/>
          <w:szCs w:val="24"/>
        </w:rPr>
        <w:t xml:space="preserve">ч. 1 ст. 12.7 </w:t>
      </w:r>
      <w:r>
        <w:rPr>
          <w:sz w:val="24"/>
          <w:szCs w:val="24"/>
        </w:rPr>
        <w:t xml:space="preserve">Кодекса РФ об АП, которое было направлено по месту регистрации </w:t>
      </w:r>
      <w:r>
        <w:rPr>
          <w:color w:val="FF0000"/>
          <w:sz w:val="24"/>
          <w:szCs w:val="24"/>
        </w:rPr>
        <w:t>Фокина Д.А</w:t>
      </w:r>
      <w:r>
        <w:rPr>
          <w:sz w:val="24"/>
          <w:szCs w:val="24"/>
        </w:rPr>
        <w:t>. в порядке ч. 3 ст. 28.6 Кодекса РФ об АП и возвращ</w:t>
      </w:r>
      <w:r>
        <w:rPr>
          <w:sz w:val="24"/>
          <w:szCs w:val="24"/>
        </w:rPr>
        <w:t xml:space="preserve">ено отправителю </w:t>
      </w:r>
      <w:r>
        <w:rPr>
          <w:color w:val="FF0000"/>
          <w:sz w:val="24"/>
          <w:szCs w:val="24"/>
        </w:rPr>
        <w:t>28.04.2025</w:t>
      </w:r>
      <w:r>
        <w:rPr>
          <w:color w:val="000000"/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 xml:space="preserve">. </w:t>
      </w:r>
    </w:p>
    <w:p w:rsidR="00A14D2C" w:rsidP="00A14D2C" w14:paraId="054B0D5D" w14:textId="129F9E7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постановление по делу об административном правонарушении № </w:t>
      </w:r>
      <w:r>
        <w:rPr>
          <w:color w:val="FF0000"/>
          <w:sz w:val="24"/>
          <w:szCs w:val="24"/>
        </w:rPr>
        <w:t>18810386250280001804 от 16.04.2025</w:t>
      </w:r>
      <w:r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13.05.2025</w:t>
      </w:r>
      <w:r>
        <w:rPr>
          <w:sz w:val="24"/>
          <w:szCs w:val="24"/>
        </w:rPr>
        <w:t xml:space="preserve">, следовательно,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>. обязан был уплатить админи</w:t>
      </w:r>
      <w:r>
        <w:rPr>
          <w:sz w:val="24"/>
          <w:szCs w:val="24"/>
        </w:rPr>
        <w:t xml:space="preserve">стративный штраф не позднее </w:t>
      </w:r>
      <w:r>
        <w:rPr>
          <w:color w:val="FF0000"/>
          <w:sz w:val="24"/>
          <w:szCs w:val="24"/>
        </w:rPr>
        <w:t>11.01.2025</w:t>
      </w:r>
      <w:r>
        <w:rPr>
          <w:sz w:val="24"/>
          <w:szCs w:val="24"/>
        </w:rPr>
        <w:t xml:space="preserve">. </w:t>
      </w:r>
    </w:p>
    <w:p w:rsidR="00C7316C" w:rsidP="00C7316C" w14:paraId="47BDF9AD" w14:textId="7B0EC14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A14D2C">
        <w:rPr>
          <w:color w:val="FF0000"/>
          <w:sz w:val="24"/>
          <w:szCs w:val="24"/>
        </w:rPr>
        <w:t>15000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</w:t>
      </w:r>
      <w:r>
        <w:rPr>
          <w:sz w:val="24"/>
          <w:szCs w:val="24"/>
        </w:rPr>
        <w:t xml:space="preserve">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7316C" w:rsidP="00C7316C" w14:paraId="16FD50D6" w14:textId="3C32B6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совершил административное </w:t>
      </w:r>
      <w:r>
        <w:rPr>
          <w:sz w:val="24"/>
          <w:szCs w:val="24"/>
        </w:rPr>
        <w:t>правонарушение, 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</w:t>
      </w:r>
      <w:r>
        <w:rPr>
          <w:sz w:val="24"/>
          <w:szCs w:val="24"/>
        </w:rPr>
        <w:t>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 29.10, 32.8 Кодекса</w:t>
      </w:r>
      <w:r>
        <w:rPr>
          <w:sz w:val="24"/>
          <w:szCs w:val="24"/>
        </w:rPr>
        <w:t xml:space="preserve"> РФ об АП, мировой судья</w:t>
      </w:r>
      <w:r w:rsidRPr="00EA3FD5">
        <w:rPr>
          <w:sz w:val="24"/>
          <w:szCs w:val="24"/>
        </w:rPr>
        <w:t xml:space="preserve">, </w:t>
      </w:r>
    </w:p>
    <w:p w:rsidR="006801A7" w:rsidP="00C7316C" w14:paraId="5BB211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31D657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Фокина Данила Александровича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A14D2C">
        <w:rPr>
          <w:color w:val="FF0000"/>
          <w:sz w:val="24"/>
          <w:szCs w:val="24"/>
        </w:rPr>
        <w:t>30 0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A14D2C">
        <w:rPr>
          <w:sz w:val="24"/>
          <w:szCs w:val="24"/>
        </w:rPr>
        <w:t>тридцать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E5391B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</w:t>
      </w:r>
      <w:r>
        <w:rPr>
          <w:color w:val="000000"/>
          <w:sz w:val="24"/>
          <w:szCs w:val="24"/>
        </w:rPr>
        <w:t>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</w:t>
      </w:r>
      <w:r>
        <w:rPr>
          <w:color w:val="000000"/>
          <w:sz w:val="24"/>
          <w:szCs w:val="24"/>
        </w:rPr>
        <w:t xml:space="preserve">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A14D2C" w:rsidR="00A14D2C">
        <w:rPr>
          <w:color w:val="FF0000"/>
          <w:sz w:val="24"/>
          <w:szCs w:val="24"/>
        </w:rPr>
        <w:t>0412365400465003042620135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EA3FD5">
        <w:rPr>
          <w:sz w:val="24"/>
          <w:szCs w:val="24"/>
        </w:rPr>
        <w:t>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</w:t>
      </w:r>
      <w:r>
        <w:rPr>
          <w:sz w:val="24"/>
          <w:szCs w:val="24"/>
        </w:rPr>
        <w:t>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</w:t>
      </w:r>
      <w:r>
        <w:rPr>
          <w:sz w:val="24"/>
          <w:szCs w:val="24"/>
        </w:rPr>
        <w:t>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3FEB51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D3CC8B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61830">
        <w:rPr>
          <w:sz w:val="24"/>
          <w:szCs w:val="24"/>
        </w:rPr>
        <w:t xml:space="preserve"> </w:t>
      </w:r>
    </w:p>
    <w:sectPr w:rsidSect="006801A7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FE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CBA"/>
    <w:rsid w:val="00103F51"/>
    <w:rsid w:val="001064EA"/>
    <w:rsid w:val="00112371"/>
    <w:rsid w:val="0011795F"/>
    <w:rsid w:val="00132109"/>
    <w:rsid w:val="00167C0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57FE4"/>
    <w:rsid w:val="003B4244"/>
    <w:rsid w:val="003F4FD9"/>
    <w:rsid w:val="00405E79"/>
    <w:rsid w:val="00461830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01A7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14D2C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C6EAA"/>
    <w:rsid w:val="00BD2FC8"/>
    <w:rsid w:val="00BE02B1"/>
    <w:rsid w:val="00BE296B"/>
    <w:rsid w:val="00C106C8"/>
    <w:rsid w:val="00C15FBF"/>
    <w:rsid w:val="00C35150"/>
    <w:rsid w:val="00C7316C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